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0936" w14:textId="572A5A3A" w:rsidR="00C33750" w:rsidRPr="009F1022" w:rsidRDefault="00C33750" w:rsidP="00461056">
      <w:pPr>
        <w:spacing w:line="360" w:lineRule="auto"/>
        <w:jc w:val="both"/>
        <w:rPr>
          <w:rFonts w:cs="Arial"/>
          <w:sz w:val="36"/>
          <w:szCs w:val="36"/>
        </w:rPr>
      </w:pPr>
      <w:r>
        <w:rPr>
          <w:sz w:val="36"/>
          <w:szCs w:val="36"/>
        </w:rPr>
        <w:t>NOVACAT V 10000: Nowy standard w koszeniu</w:t>
      </w:r>
    </w:p>
    <w:p w14:paraId="43C61E90" w14:textId="00A96EBA" w:rsidR="006F4427" w:rsidRPr="006F4427" w:rsidRDefault="006F4427" w:rsidP="00461056">
      <w:pPr>
        <w:spacing w:line="360" w:lineRule="auto"/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>Kombinacja Pöttingera przekonuje wydajnością</w:t>
      </w:r>
    </w:p>
    <w:p w14:paraId="0D2CE5E2" w14:textId="55629F49" w:rsidR="00792239" w:rsidRPr="009F1022" w:rsidRDefault="00694337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Nowa kombinacja kosząca łączy wysoką wydajność z najlepszym kopiowaniem terenu i niezawodnością w pracy dzi</w:t>
      </w:r>
      <w:r w:rsidR="008C7A2E">
        <w:rPr>
          <w:rFonts w:ascii="Arial" w:hAnsi="Arial"/>
          <w:iCs/>
          <w:sz w:val="24"/>
          <w:szCs w:val="24"/>
        </w:rPr>
        <w:t>ę</w:t>
      </w:r>
      <w:r>
        <w:rPr>
          <w:rFonts w:ascii="Arial" w:hAnsi="Arial"/>
          <w:iCs/>
          <w:sz w:val="24"/>
          <w:szCs w:val="24"/>
        </w:rPr>
        <w:t xml:space="preserve">ki inteligentnej technice. </w:t>
      </w:r>
      <w:r>
        <w:rPr>
          <w:rFonts w:ascii="Arial" w:hAnsi="Arial"/>
          <w:color w:val="000000" w:themeColor="text1"/>
          <w:sz w:val="24"/>
          <w:szCs w:val="24"/>
        </w:rPr>
        <w:t>NOVACAT V 10000 jest dostępna z kozłem zawieszenia dostosowanym do kosiarek przednich 3,0 i 3,5 m szerokości. W ten sposób można osiągnąć szerokości robocze 9,62 lub 10,02 m.</w:t>
      </w:r>
    </w:p>
    <w:p w14:paraId="6C9F5487" w14:textId="3F00FAD5" w:rsidR="006F4427" w:rsidRPr="009F1022" w:rsidRDefault="006F4427" w:rsidP="009F1022">
      <w:pPr>
        <w:spacing w:line="360" w:lineRule="auto"/>
        <w:jc w:val="both"/>
        <w:rPr>
          <w:rFonts w:cs="Arial"/>
          <w:iCs/>
          <w:sz w:val="24"/>
        </w:rPr>
      </w:pPr>
      <w:r>
        <w:rPr>
          <w:iCs/>
          <w:sz w:val="24"/>
        </w:rPr>
        <w:t xml:space="preserve">Na życzenie NOVACAT V 10000 może być wyposażony w taśmę transportową COLLECTOR lub ślimak CROSS FLOW do odkładania trawy na pokos. </w:t>
      </w:r>
    </w:p>
    <w:p w14:paraId="7B8EBFA0" w14:textId="77777777" w:rsidR="006F4427" w:rsidRPr="008C7A2E" w:rsidRDefault="006F4427" w:rsidP="009F1022">
      <w:pPr>
        <w:spacing w:line="360" w:lineRule="auto"/>
        <w:jc w:val="both"/>
        <w:rPr>
          <w:rFonts w:cs="Arial"/>
          <w:iCs/>
          <w:sz w:val="24"/>
        </w:rPr>
      </w:pPr>
    </w:p>
    <w:p w14:paraId="3C9E2F6E" w14:textId="37B51A6F" w:rsidR="00792239" w:rsidRPr="009F1022" w:rsidRDefault="00694337" w:rsidP="009F1022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NOVACAT V10000, podobnie jak poprzednik NOVACAT A10, może pracować w kombinacji przód/tył i jest wyposażona w rozbudowane sterowanie elektro-hydrauliczne: siłowniki hydrauliczne zintegrowane w ramionach zestawu przesuwają kosiarki po 370 mm w każdą stronę. Wspomaga to nakładanie się śladu kosiarek i zapewnia perfekcyjną jakość na skłonach i przy jeździe w zakrętach oraz na równych powierzchniach.</w:t>
      </w:r>
    </w:p>
    <w:p w14:paraId="0F50FFD8" w14:textId="77777777" w:rsidR="009F1022" w:rsidRPr="008C7A2E" w:rsidRDefault="009F1022" w:rsidP="009F1022">
      <w:pPr>
        <w:spacing w:line="360" w:lineRule="auto"/>
        <w:jc w:val="both"/>
        <w:rPr>
          <w:rFonts w:cs="Arial"/>
          <w:b/>
          <w:bCs/>
          <w:sz w:val="24"/>
        </w:rPr>
      </w:pPr>
    </w:p>
    <w:p w14:paraId="47A3543C" w14:textId="350E7F72" w:rsidR="006B728B" w:rsidRPr="009F1022" w:rsidRDefault="006B728B" w:rsidP="009F1022">
      <w:pPr>
        <w:pStyle w:val="CP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Nacisk na podłoże ustawia się automatycznie w stosunku do szerokości pracy. </w:t>
      </w:r>
      <w:r>
        <w:rPr>
          <w:rFonts w:ascii="Arial" w:hAnsi="Arial"/>
          <w:color w:val="000000" w:themeColor="text1"/>
          <w:sz w:val="24"/>
          <w:szCs w:val="24"/>
        </w:rPr>
        <w:t xml:space="preserve">Optymalne odciążenie hydrauliczne gwarantuje ochronę gleby i najwyższą jakość paszy. Poza tym zminimalizowane jest zużycie maszyny i paliwa. </w:t>
      </w:r>
      <w:r>
        <w:rPr>
          <w:rFonts w:ascii="Arial" w:hAnsi="Arial"/>
          <w:sz w:val="24"/>
          <w:szCs w:val="24"/>
        </w:rPr>
        <w:t>To automatyczne dopasowanie jest dostępne w opcji.</w:t>
      </w:r>
    </w:p>
    <w:p w14:paraId="3F657E9C" w14:textId="77777777" w:rsidR="00792239" w:rsidRPr="008C7A2E" w:rsidRDefault="00792239" w:rsidP="009F1022">
      <w:pPr>
        <w:spacing w:line="360" w:lineRule="auto"/>
        <w:jc w:val="both"/>
        <w:rPr>
          <w:rFonts w:cs="Arial"/>
          <w:sz w:val="24"/>
        </w:rPr>
      </w:pPr>
    </w:p>
    <w:p w14:paraId="2B74EC55" w14:textId="35F3CCB6" w:rsidR="006B728B" w:rsidRPr="009F1022" w:rsidRDefault="006B728B" w:rsidP="009F1022">
      <w:pPr>
        <w:spacing w:line="360" w:lineRule="auto"/>
        <w:jc w:val="both"/>
        <w:rPr>
          <w:rFonts w:cs="Arial"/>
          <w:b/>
          <w:sz w:val="24"/>
        </w:rPr>
      </w:pPr>
      <w:r>
        <w:rPr>
          <w:b/>
          <w:sz w:val="24"/>
        </w:rPr>
        <w:t>Y DRIVE - napęd na lata</w:t>
      </w:r>
    </w:p>
    <w:p w14:paraId="42F82314" w14:textId="13F234BC" w:rsidR="006B728B" w:rsidRPr="009F1022" w:rsidRDefault="006B728B" w:rsidP="009F1022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Opatentowana przekładnia wstępna Y DRIVE jest wyposażona w przeciwległy napęd. Takie rozwiązanie niesie ze sobą istotną korzyść: stosowanie standardowych wałków przegubowych z małym odchyleniem kątowym nie stanowi problemu. W wyniku czego otrzymujemy maszynę, która pracuje spokojnie i ma dużą wytrzymałość, również w ciężkich warunkach i na uwrociach. Otrzymujemy wyraźnie dłuższy czas </w:t>
      </w:r>
      <w:r w:rsidR="008C7A2E">
        <w:rPr>
          <w:sz w:val="24"/>
        </w:rPr>
        <w:t>eksploatacji</w:t>
      </w:r>
      <w:r>
        <w:rPr>
          <w:sz w:val="24"/>
        </w:rPr>
        <w:t>.</w:t>
      </w:r>
    </w:p>
    <w:p w14:paraId="1A441B5F" w14:textId="61E13501" w:rsidR="00DF2515" w:rsidRDefault="00DF2515">
      <w:pPr>
        <w:rPr>
          <w:rFonts w:cs="Arial"/>
          <w:sz w:val="24"/>
        </w:rPr>
      </w:pPr>
      <w:r>
        <w:br w:type="page"/>
      </w:r>
    </w:p>
    <w:p w14:paraId="609CCA40" w14:textId="2F7CA19D" w:rsidR="00BA3A69" w:rsidRPr="009F1022" w:rsidRDefault="00BA3A69" w:rsidP="009F102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Do wyboru: </w:t>
      </w:r>
      <w:r w:rsidR="00F1659F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wie </w:t>
      </w:r>
      <w:r w:rsidR="008C7A2E">
        <w:rPr>
          <w:b/>
          <w:color w:val="000000"/>
          <w:sz w:val="24"/>
        </w:rPr>
        <w:t>możliwości</w:t>
      </w:r>
      <w:r>
        <w:rPr>
          <w:b/>
          <w:color w:val="000000"/>
          <w:sz w:val="24"/>
        </w:rPr>
        <w:t xml:space="preserve"> sterowania</w:t>
      </w:r>
    </w:p>
    <w:p w14:paraId="521564AE" w14:textId="17BEABFD" w:rsidR="00BA3A69" w:rsidRPr="009F1022" w:rsidRDefault="00BA3A69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Nowością jest seryjne wyposażenie NOVACAT V 10000 w współpracujące z ISOBUS sterowanie SELECT Kalkulator roboczy jest umieszczony bezpośrednio na maszynie. Do kalkulatora można bezpośrednio podłączyć kabel ISOBUS lub nowy sterownik SELECT CONTROLL</w:t>
      </w:r>
    </w:p>
    <w:p w14:paraId="19C43AD5" w14:textId="77777777" w:rsidR="00BA3A69" w:rsidRPr="009F1022" w:rsidRDefault="00BA3A69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pacing w:val="0"/>
          <w:sz w:val="24"/>
          <w:szCs w:val="24"/>
        </w:rPr>
      </w:pPr>
    </w:p>
    <w:p w14:paraId="403E1531" w14:textId="3AD449EE" w:rsidR="000431C2" w:rsidRPr="009F1022" w:rsidRDefault="009D44D7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Wszystkie funkcje są wstępnie wybierane i wykonywane </w:t>
      </w:r>
      <w:r w:rsidR="008C7A2E">
        <w:rPr>
          <w:rFonts w:ascii="Arial" w:hAnsi="Arial"/>
          <w:color w:val="000000" w:themeColor="text1"/>
          <w:sz w:val="24"/>
          <w:szCs w:val="24"/>
        </w:rPr>
        <w:t>przez</w:t>
      </w:r>
      <w:r>
        <w:rPr>
          <w:rFonts w:ascii="Arial" w:hAnsi="Arial"/>
          <w:color w:val="000000" w:themeColor="text1"/>
          <w:sz w:val="24"/>
          <w:szCs w:val="24"/>
        </w:rPr>
        <w:t xml:space="preserve"> kabel sterujący </w:t>
      </w:r>
      <w:r w:rsidR="008C7A2E">
        <w:rPr>
          <w:rFonts w:ascii="Arial" w:hAnsi="Arial"/>
          <w:color w:val="000000" w:themeColor="text1"/>
          <w:sz w:val="24"/>
          <w:szCs w:val="24"/>
        </w:rPr>
        <w:t>ciągnika</w:t>
      </w:r>
      <w:r>
        <w:rPr>
          <w:rFonts w:ascii="Arial" w:hAnsi="Arial"/>
          <w:color w:val="000000" w:themeColor="text1"/>
          <w:sz w:val="24"/>
          <w:szCs w:val="24"/>
        </w:rPr>
        <w:t xml:space="preserve">. Potrzebny jest tylko jeden zawór hydrauliczny podwójny. Podnoszenie kosiarek może być automatycznie sterowane </w:t>
      </w:r>
      <w:r w:rsidR="008C7A2E">
        <w:rPr>
          <w:rFonts w:ascii="Arial" w:hAnsi="Arial"/>
          <w:color w:val="000000" w:themeColor="text1"/>
          <w:sz w:val="24"/>
          <w:szCs w:val="24"/>
        </w:rPr>
        <w:t>pojedynczo</w:t>
      </w:r>
      <w:r>
        <w:rPr>
          <w:rFonts w:ascii="Arial" w:hAnsi="Arial"/>
          <w:color w:val="000000" w:themeColor="text1"/>
          <w:sz w:val="24"/>
          <w:szCs w:val="24"/>
        </w:rPr>
        <w:t xml:space="preserve">. Hydraulicznie są również unoszone osłony boczne (opcja), zmiana szerokości roboczej i odryglowywanie po transporcie </w:t>
      </w:r>
    </w:p>
    <w:p w14:paraId="162E79EF" w14:textId="0E58740C" w:rsidR="000431C2" w:rsidRPr="009F1022" w:rsidRDefault="000431C2" w:rsidP="009F102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</w:rPr>
      </w:pPr>
      <w:r>
        <w:rPr>
          <w:sz w:val="24"/>
        </w:rPr>
        <w:t>Terminal obsługi pokazuje interwały serwisowe. W zależności od przebiegu pokazywane są komunikaty o koniecznych pracach serwisowych (olej, smarowanie).</w:t>
      </w:r>
    </w:p>
    <w:p w14:paraId="6256EB5E" w14:textId="77777777" w:rsidR="000431C2" w:rsidRPr="009F1022" w:rsidRDefault="000431C2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green"/>
        </w:rPr>
      </w:pPr>
    </w:p>
    <w:p w14:paraId="271E06E9" w14:textId="7482E4E4" w:rsidR="000431C2" w:rsidRPr="009F1022" w:rsidRDefault="000431C2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Drugim typem sterowania jest opcjonalne sterowanie ISOBUS</w:t>
      </w:r>
      <w:r w:rsidR="000541F7">
        <w:rPr>
          <w:rFonts w:ascii="Arial" w:hAnsi="Arial"/>
          <w:color w:val="000000" w:themeColor="text1"/>
          <w:sz w:val="24"/>
          <w:szCs w:val="24"/>
        </w:rPr>
        <w:t>.</w:t>
      </w:r>
      <w:r>
        <w:rPr>
          <w:rFonts w:ascii="Arial" w:hAnsi="Arial"/>
          <w:color w:val="000000" w:themeColor="text1"/>
          <w:sz w:val="24"/>
          <w:szCs w:val="24"/>
        </w:rPr>
        <w:t xml:space="preserve"> NOVACAT V 10000 może być obsługiwana przez terminal ciągnika lub przez sterownik POWER CONTROLL trzeciej generacji, EXPERT 75 lub terminal CCI1200</w:t>
      </w:r>
      <w:r w:rsidR="000541F7">
        <w:rPr>
          <w:rFonts w:ascii="Arial" w:hAnsi="Arial"/>
          <w:color w:val="000000" w:themeColor="text1"/>
          <w:sz w:val="24"/>
          <w:szCs w:val="24"/>
        </w:rPr>
        <w:t>.</w:t>
      </w:r>
      <w:r>
        <w:rPr>
          <w:rFonts w:ascii="Arial" w:hAnsi="Arial"/>
          <w:color w:val="000000" w:themeColor="text1"/>
          <w:sz w:val="24"/>
          <w:szCs w:val="24"/>
        </w:rPr>
        <w:t xml:space="preserve"> Zabezpieczenie w olej następuje przez Load Sensing.</w:t>
      </w:r>
    </w:p>
    <w:p w14:paraId="45FBDC61" w14:textId="479C1F0B" w:rsidR="000431C2" w:rsidRPr="00410EA7" w:rsidRDefault="00C10942" w:rsidP="00410EA7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Ten typ </w:t>
      </w:r>
      <w:r w:rsidR="008C7A2E">
        <w:rPr>
          <w:rFonts w:ascii="Arial" w:hAnsi="Arial"/>
          <w:color w:val="000000" w:themeColor="text1"/>
          <w:sz w:val="24"/>
          <w:szCs w:val="24"/>
        </w:rPr>
        <w:t>sterowania</w:t>
      </w:r>
      <w:r>
        <w:rPr>
          <w:rFonts w:ascii="Arial" w:hAnsi="Arial"/>
          <w:color w:val="000000" w:themeColor="text1"/>
          <w:sz w:val="24"/>
          <w:szCs w:val="24"/>
        </w:rPr>
        <w:t xml:space="preserve"> maszyną pozwala na bezpośrednie sterowanie funkcjami, jak np. </w:t>
      </w:r>
      <w:r w:rsidR="008C7A2E">
        <w:rPr>
          <w:rFonts w:ascii="Arial" w:hAnsi="Arial"/>
          <w:color w:val="000000" w:themeColor="text1"/>
          <w:sz w:val="24"/>
          <w:szCs w:val="24"/>
        </w:rPr>
        <w:t>pojedyncze</w:t>
      </w:r>
      <w:r>
        <w:rPr>
          <w:rFonts w:ascii="Arial" w:hAnsi="Arial"/>
          <w:color w:val="000000" w:themeColor="text1"/>
          <w:sz w:val="24"/>
          <w:szCs w:val="24"/>
        </w:rPr>
        <w:t xml:space="preserve"> podnoszenie kosiarek, przestawianie szerokości roboczej, składanie osłon bocznych czy zabezpieczenie transportowe. Cześć tych funkcji jest przeprowadzana automatycznie. </w:t>
      </w:r>
    </w:p>
    <w:p w14:paraId="00172B1F" w14:textId="35438C16" w:rsidR="009F1022" w:rsidRPr="00410EA7" w:rsidRDefault="009F1022" w:rsidP="00410EA7">
      <w:pPr>
        <w:spacing w:line="360" w:lineRule="auto"/>
        <w:rPr>
          <w:rFonts w:eastAsiaTheme="minorHAnsi" w:cs="Arial"/>
          <w:color w:val="000000" w:themeColor="text1"/>
          <w:spacing w:val="2"/>
          <w:sz w:val="24"/>
        </w:rPr>
      </w:pPr>
      <w:r>
        <w:rPr>
          <w:color w:val="000000" w:themeColor="text1"/>
          <w:sz w:val="24"/>
        </w:rPr>
        <w:t xml:space="preserve">W tym segmencie maszyn </w:t>
      </w:r>
      <w:r w:rsidR="008C7A2E">
        <w:rPr>
          <w:color w:val="000000" w:themeColor="text1"/>
          <w:sz w:val="24"/>
        </w:rPr>
        <w:t>nowością</w:t>
      </w:r>
      <w:r>
        <w:rPr>
          <w:color w:val="000000" w:themeColor="text1"/>
          <w:sz w:val="24"/>
        </w:rPr>
        <w:t xml:space="preserve"> jest seryjny kalkulator roboczy umożliwiający kontrolę sekcji maszyny. W kombinacji terminala ISOBUS certyfikowanego do systemu Task Controller Section Control z POTTINGER CONNECT jednostki koszące są  podnoszone indywidualnie na uwrociach wg pozycji podawanej przez GPS.</w:t>
      </w:r>
    </w:p>
    <w:p w14:paraId="7A7F6655" w14:textId="5D083C42" w:rsidR="00C10942" w:rsidRPr="009F1022" w:rsidRDefault="00C10942" w:rsidP="009F1022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Następną </w:t>
      </w:r>
      <w:r w:rsidR="008C7A2E">
        <w:rPr>
          <w:rFonts w:ascii="Arial" w:hAnsi="Arial"/>
          <w:color w:val="000000" w:themeColor="text1"/>
          <w:sz w:val="24"/>
          <w:szCs w:val="24"/>
        </w:rPr>
        <w:t>nowością</w:t>
      </w:r>
      <w:r>
        <w:rPr>
          <w:rFonts w:ascii="Arial" w:hAnsi="Arial"/>
          <w:color w:val="000000" w:themeColor="text1"/>
          <w:sz w:val="24"/>
          <w:szCs w:val="24"/>
        </w:rPr>
        <w:t xml:space="preserve"> jest opcjonalna automatyka pochylenia  maszyny. Na skłonach kosiarki </w:t>
      </w:r>
      <w:r w:rsidR="008C7A2E">
        <w:rPr>
          <w:rFonts w:ascii="Arial" w:hAnsi="Arial"/>
          <w:color w:val="000000" w:themeColor="text1"/>
          <w:sz w:val="24"/>
          <w:szCs w:val="24"/>
        </w:rPr>
        <w:t>przesuwają</w:t>
      </w:r>
      <w:r>
        <w:rPr>
          <w:rFonts w:ascii="Arial" w:hAnsi="Arial"/>
          <w:color w:val="000000" w:themeColor="text1"/>
          <w:sz w:val="24"/>
          <w:szCs w:val="24"/>
        </w:rPr>
        <w:t xml:space="preserve"> się tak, aby w wypadku </w:t>
      </w:r>
      <w:r w:rsidR="008C7A2E">
        <w:rPr>
          <w:rFonts w:ascii="Arial" w:hAnsi="Arial"/>
          <w:color w:val="000000" w:themeColor="text1"/>
          <w:sz w:val="24"/>
          <w:szCs w:val="24"/>
        </w:rPr>
        <w:t>zachodzenia</w:t>
      </w:r>
      <w:r>
        <w:rPr>
          <w:rFonts w:ascii="Arial" w:hAnsi="Arial"/>
          <w:color w:val="000000" w:themeColor="text1"/>
          <w:sz w:val="24"/>
          <w:szCs w:val="24"/>
        </w:rPr>
        <w:t xml:space="preserve"> ciągnika z linii nie powstawały grzywy.</w:t>
      </w:r>
    </w:p>
    <w:p w14:paraId="09249AC9" w14:textId="5F4FA1E4" w:rsidR="00BA3A69" w:rsidRPr="008C7A2E" w:rsidRDefault="00BA3A69" w:rsidP="009F102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lang w:eastAsia="de-DE"/>
        </w:rPr>
      </w:pPr>
    </w:p>
    <w:p w14:paraId="45EDFFFA" w14:textId="6CA6117F" w:rsidR="00BA3A69" w:rsidRPr="009F1022" w:rsidRDefault="008C7A2E" w:rsidP="009F1022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lastRenderedPageBreak/>
        <w:t>Oprócz</w:t>
      </w:r>
      <w:r w:rsidR="00410EA7">
        <w:rPr>
          <w:sz w:val="24"/>
        </w:rPr>
        <w:t xml:space="preserve"> tych wszystkich cech, kosiarki te są wyposażone w sprawdzone już rozwiązania, jak zabezpieczenie </w:t>
      </w:r>
      <w:r>
        <w:rPr>
          <w:sz w:val="24"/>
        </w:rPr>
        <w:t>przeciw najazdowe</w:t>
      </w:r>
      <w:r w:rsidR="00410EA7">
        <w:rPr>
          <w:sz w:val="24"/>
        </w:rPr>
        <w:t xml:space="preserve"> NONSTOP LIFT, czy </w:t>
      </w:r>
      <w:r>
        <w:rPr>
          <w:sz w:val="24"/>
        </w:rPr>
        <w:t>bez narzędziową</w:t>
      </w:r>
      <w:r w:rsidR="00410EA7">
        <w:rPr>
          <w:sz w:val="24"/>
        </w:rPr>
        <w:t xml:space="preserve"> wymianę noży.</w:t>
      </w:r>
    </w:p>
    <w:p w14:paraId="00696ED7" w14:textId="77777777" w:rsidR="00D67B6E" w:rsidRPr="008C7A2E" w:rsidRDefault="00D67B6E" w:rsidP="009F1022">
      <w:pPr>
        <w:spacing w:line="360" w:lineRule="auto"/>
        <w:jc w:val="both"/>
        <w:rPr>
          <w:rFonts w:cs="Arial"/>
          <w:sz w:val="24"/>
          <w:highlight w:val="yellow"/>
        </w:rPr>
      </w:pPr>
    </w:p>
    <w:p w14:paraId="67CDD045" w14:textId="6672129E" w:rsidR="00DB7DC3" w:rsidRPr="009F1022" w:rsidRDefault="00B87889" w:rsidP="009F1022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Pierwszorzędna jakość koszenia, pewność pracy, ekonomika i wysoka żywotność są cechami charakterystycznymi dla nowych </w:t>
      </w:r>
      <w:r w:rsidR="008C7A2E">
        <w:rPr>
          <w:sz w:val="24"/>
        </w:rPr>
        <w:t>kopiarek</w:t>
      </w:r>
      <w:r>
        <w:rPr>
          <w:sz w:val="24"/>
        </w:rPr>
        <w:t xml:space="preserve"> NOVACAT V 10000</w:t>
      </w:r>
      <w:r w:rsidR="00F1659F">
        <w:rPr>
          <w:sz w:val="24"/>
        </w:rPr>
        <w:t>.</w:t>
      </w:r>
    </w:p>
    <w:p w14:paraId="0BA72D82" w14:textId="77777777" w:rsidR="00DB7DC3" w:rsidRPr="008C7A2E" w:rsidRDefault="00DB7DC3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278993D8" w14:textId="7AAD9CA7" w:rsidR="00AF3C1D" w:rsidRDefault="00AF3C1D" w:rsidP="00F514CE">
      <w:pPr>
        <w:spacing w:line="360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553D" w:rsidRPr="0018284D" w14:paraId="6D61FC41" w14:textId="77777777" w:rsidTr="00B03E58">
        <w:tc>
          <w:tcPr>
            <w:tcW w:w="4531" w:type="dxa"/>
          </w:tcPr>
          <w:p w14:paraId="2207F211" w14:textId="77777777" w:rsidR="00A4553D" w:rsidRPr="0018284D" w:rsidRDefault="00A4553D" w:rsidP="00B03E5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25DE3DF6" w14:textId="77777777" w:rsidR="00A4553D" w:rsidRPr="0018284D" w:rsidRDefault="00A4553D" w:rsidP="00B03E5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284D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696B9F79" wp14:editId="60D1C28A">
                  <wp:extent cx="1147445" cy="758825"/>
                  <wp:effectExtent l="0" t="0" r="0" b="3175"/>
                  <wp:docPr id="5" name="Grafik 5" descr="Ein Bild, das Gras, draußen, Himmel, Fe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Gras, draußen, Himmel, Fe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BBA4B" w14:textId="77777777" w:rsidR="00A4553D" w:rsidRPr="0018284D" w:rsidRDefault="00A4553D" w:rsidP="00B03E5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2926A45E" w14:textId="77777777" w:rsidR="00A4553D" w:rsidRPr="0018284D" w:rsidRDefault="00A4553D" w:rsidP="00B03E5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4A7C6AD0" w14:textId="77777777" w:rsidR="00A4553D" w:rsidRPr="0018284D" w:rsidRDefault="00A4553D" w:rsidP="00B03E5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284D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6A212350" wp14:editId="1454A595">
                  <wp:extent cx="1147445" cy="758825"/>
                  <wp:effectExtent l="0" t="0" r="0" b="3175"/>
                  <wp:docPr id="15" name="Grafik 15" descr="Ein Bild, das Gras, draußen, Himmel, Fe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Gras, draußen, Himmel, Fe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A7E0A" w14:textId="77777777" w:rsidR="00A4553D" w:rsidRPr="0018284D" w:rsidRDefault="00A4553D" w:rsidP="00B03E5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A4553D" w:rsidRPr="00305D79" w14:paraId="304E21AA" w14:textId="77777777" w:rsidTr="00B03E58">
        <w:tc>
          <w:tcPr>
            <w:tcW w:w="4531" w:type="dxa"/>
          </w:tcPr>
          <w:p w14:paraId="63173369" w14:textId="77777777" w:rsidR="00A4553D" w:rsidRPr="00305D79" w:rsidRDefault="00A4553D" w:rsidP="00B03E58">
            <w:pPr>
              <w:jc w:val="center"/>
              <w:rPr>
                <w:rFonts w:cs="Arial"/>
                <w:bCs/>
                <w:szCs w:val="22"/>
              </w:rPr>
            </w:pPr>
            <w:r w:rsidRPr="00305D79">
              <w:rPr>
                <w:rFonts w:cs="Arial"/>
                <w:bCs/>
                <w:szCs w:val="22"/>
              </w:rPr>
              <w:t xml:space="preserve">Kombinacja kosząca NOVACAT V 10000 definiuje nowy standard </w:t>
            </w:r>
            <w:r>
              <w:rPr>
                <w:rFonts w:cs="Arial"/>
                <w:bCs/>
                <w:szCs w:val="22"/>
              </w:rPr>
              <w:t>koszenia</w:t>
            </w:r>
          </w:p>
        </w:tc>
        <w:tc>
          <w:tcPr>
            <w:tcW w:w="4531" w:type="dxa"/>
          </w:tcPr>
          <w:p w14:paraId="0C1C2F45" w14:textId="77777777" w:rsidR="00A4553D" w:rsidRPr="00305D79" w:rsidRDefault="00A4553D" w:rsidP="00B03E58">
            <w:pPr>
              <w:jc w:val="center"/>
              <w:rPr>
                <w:rFonts w:cs="Arial"/>
                <w:bCs/>
                <w:szCs w:val="22"/>
              </w:rPr>
            </w:pPr>
            <w:r w:rsidRPr="00305D79">
              <w:rPr>
                <w:rFonts w:cs="Arial"/>
                <w:bCs/>
                <w:szCs w:val="22"/>
              </w:rPr>
              <w:t>NOVACAT V 10000 zapewnia najlepsze ef</w:t>
            </w:r>
            <w:r>
              <w:rPr>
                <w:rFonts w:cs="Arial"/>
                <w:bCs/>
                <w:szCs w:val="22"/>
              </w:rPr>
              <w:t>ekty pracy</w:t>
            </w:r>
          </w:p>
        </w:tc>
      </w:tr>
      <w:tr w:rsidR="00A4553D" w:rsidRPr="00637A8E" w14:paraId="61BEA277" w14:textId="77777777" w:rsidTr="00B03E58">
        <w:tc>
          <w:tcPr>
            <w:tcW w:w="4531" w:type="dxa"/>
          </w:tcPr>
          <w:p w14:paraId="406E480E" w14:textId="77777777" w:rsidR="00A4553D" w:rsidRPr="00637A8E" w:rsidRDefault="00F1659F" w:rsidP="00B03E58">
            <w:pPr>
              <w:jc w:val="center"/>
              <w:rPr>
                <w:rFonts w:cs="Arial"/>
                <w:bCs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A4553D" w:rsidRPr="00637A8E">
                <w:rPr>
                  <w:rStyle w:val="Hyperlink"/>
                  <w:rFonts w:eastAsiaTheme="majorEastAsia" w:cs="Arial"/>
                  <w:sz w:val="20"/>
                  <w:szCs w:val="20"/>
                </w:rPr>
                <w:t>https://www.poettinger.at/de_at/Newsroom/Pressebild/5195</w:t>
              </w:r>
            </w:hyperlink>
          </w:p>
        </w:tc>
        <w:tc>
          <w:tcPr>
            <w:tcW w:w="4531" w:type="dxa"/>
          </w:tcPr>
          <w:p w14:paraId="61CF1DFF" w14:textId="77777777" w:rsidR="00A4553D" w:rsidRPr="00637A8E" w:rsidRDefault="00F1659F" w:rsidP="00B03E5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hyperlink r:id="rId11" w:history="1">
              <w:r w:rsidR="00A4553D" w:rsidRPr="00637A8E">
                <w:rPr>
                  <w:rStyle w:val="Hyperlink"/>
                  <w:rFonts w:eastAsiaTheme="majorEastAsia" w:cs="Arial"/>
                  <w:sz w:val="20"/>
                  <w:szCs w:val="20"/>
                </w:rPr>
                <w:t>https://www.poettinger.at/de_at/Newsroom/Pressebild/5194</w:t>
              </w:r>
            </w:hyperlink>
          </w:p>
        </w:tc>
      </w:tr>
    </w:tbl>
    <w:p w14:paraId="715FA049" w14:textId="7C9506D4" w:rsidR="00A4553D" w:rsidRDefault="00A4553D" w:rsidP="00F514CE">
      <w:pPr>
        <w:spacing w:line="360" w:lineRule="auto"/>
        <w:jc w:val="both"/>
        <w:rPr>
          <w:b/>
          <w:sz w:val="24"/>
          <w:szCs w:val="22"/>
        </w:rPr>
      </w:pPr>
    </w:p>
    <w:p w14:paraId="209CE59A" w14:textId="3E21096E" w:rsidR="00410EA7" w:rsidRPr="008C7A2E" w:rsidRDefault="00410EA7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78A5452A" w14:textId="77777777" w:rsidR="00E26F43" w:rsidRPr="008C7A2E" w:rsidRDefault="00E26F43" w:rsidP="007B12BD">
      <w:pPr>
        <w:jc w:val="both"/>
        <w:rPr>
          <w:rFonts w:cs="Arial"/>
          <w:sz w:val="24"/>
          <w:szCs w:val="22"/>
        </w:rPr>
      </w:pPr>
    </w:p>
    <w:p w14:paraId="775B50C5" w14:textId="304B829B" w:rsidR="00CB2D2C" w:rsidRDefault="00CB2D2C" w:rsidP="007B12BD">
      <w:pPr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>Pozostałe zdjęcia w jakości do druku:</w:t>
      </w:r>
      <w:r w:rsidR="008C7A2E">
        <w:rPr>
          <w:sz w:val="24"/>
          <w:szCs w:val="22"/>
        </w:rPr>
        <w:t xml:space="preserve"> </w:t>
      </w:r>
      <w:hyperlink r:id="rId12" w:history="1">
        <w:r w:rsidR="005C6078" w:rsidRPr="0079160F">
          <w:rPr>
            <w:rStyle w:val="Hyperlink"/>
            <w:sz w:val="24"/>
            <w:szCs w:val="22"/>
          </w:rPr>
          <w:t>http://www.poettinger.at/presse</w:t>
        </w:r>
      </w:hyperlink>
    </w:p>
    <w:p w14:paraId="28A741EF" w14:textId="77777777" w:rsidR="001D40EA" w:rsidRPr="008C7A2E" w:rsidRDefault="001D40EA" w:rsidP="007B12BD">
      <w:pPr>
        <w:jc w:val="both"/>
        <w:rPr>
          <w:rFonts w:cs="Arial"/>
          <w:sz w:val="24"/>
          <w:szCs w:val="22"/>
        </w:rPr>
      </w:pPr>
    </w:p>
    <w:p w14:paraId="053680CB" w14:textId="77777777" w:rsidR="00CB2D2C" w:rsidRPr="008C7A2E" w:rsidRDefault="00CB2D2C" w:rsidP="00F514CE">
      <w:pPr>
        <w:spacing w:line="360" w:lineRule="auto"/>
        <w:jc w:val="both"/>
        <w:rPr>
          <w:rFonts w:cs="Arial"/>
          <w:szCs w:val="22"/>
        </w:rPr>
      </w:pPr>
    </w:p>
    <w:sectPr w:rsidR="00CB2D2C" w:rsidRPr="008C7A2E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98FA" w14:textId="77777777" w:rsidR="00E26F43" w:rsidRDefault="00E26F43" w:rsidP="00A92099">
      <w:r>
        <w:separator/>
      </w:r>
    </w:p>
  </w:endnote>
  <w:endnote w:type="continuationSeparator" w:id="0">
    <w:p w14:paraId="642F3D3B" w14:textId="77777777" w:rsidR="00E26F43" w:rsidRDefault="00E26F43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83A" w14:textId="77777777" w:rsidR="00E26F43" w:rsidRPr="00796525" w:rsidRDefault="00E26F43" w:rsidP="00F514CE">
    <w:pPr>
      <w:rPr>
        <w:rFonts w:cs="Arial"/>
        <w:b/>
        <w:sz w:val="18"/>
        <w:szCs w:val="18"/>
        <w:lang w:val="de-DE"/>
      </w:rPr>
    </w:pPr>
  </w:p>
  <w:p w14:paraId="1686D621" w14:textId="77777777" w:rsidR="00E26F43" w:rsidRDefault="00E26F43" w:rsidP="009D3282">
    <w:pPr>
      <w:rPr>
        <w:rFonts w:cs="Arial"/>
        <w:b/>
        <w:sz w:val="18"/>
        <w:szCs w:val="18"/>
      </w:rPr>
    </w:pPr>
    <w:r>
      <w:rPr>
        <w:b/>
        <w:sz w:val="18"/>
        <w:szCs w:val="18"/>
      </w:rPr>
      <w:t>PÖTTINGER Polska Sp. z o.o.</w:t>
    </w:r>
  </w:p>
  <w:p w14:paraId="4DD1699C" w14:textId="77777777" w:rsidR="00E26F43" w:rsidRPr="00796525" w:rsidRDefault="00E26F43" w:rsidP="00F514CE">
    <w:pPr>
      <w:rPr>
        <w:rFonts w:cs="Arial"/>
        <w:sz w:val="18"/>
        <w:szCs w:val="18"/>
      </w:rPr>
    </w:pPr>
    <w:r>
      <w:rPr>
        <w:sz w:val="18"/>
        <w:szCs w:val="18"/>
      </w:rPr>
      <w:t>Edyta Tyrakowska, ul. Skawińska 22, 61-333 Poznań</w:t>
    </w:r>
  </w:p>
  <w:p w14:paraId="75CD534B" w14:textId="77777777" w:rsidR="00E26F43" w:rsidRPr="00796525" w:rsidRDefault="00E26F43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Tel.: +48 603 770 957 </w:t>
    </w:r>
    <w:hyperlink r:id="rId1" w:history="1">
      <w:r>
        <w:rPr>
          <w:sz w:val="18"/>
          <w:szCs w:val="18"/>
        </w:rPr>
        <w:t>edyta.tyrakowskal@poettinger.at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www.poettinger.at/pl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="00CD3C05"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="00CD3C05" w:rsidRPr="00AB6584">
      <w:rPr>
        <w:rFonts w:cs="Arial"/>
        <w:sz w:val="18"/>
        <w:szCs w:val="18"/>
      </w:rPr>
      <w:fldChar w:fldCharType="separate"/>
    </w:r>
    <w:r w:rsidR="00CD7CB5">
      <w:rPr>
        <w:rFonts w:cs="Arial"/>
        <w:sz w:val="18"/>
        <w:szCs w:val="18"/>
      </w:rPr>
      <w:t>4</w:t>
    </w:r>
    <w:r w:rsidR="00CD3C05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DF66" w14:textId="77777777" w:rsidR="00E26F43" w:rsidRDefault="00E26F43" w:rsidP="00A92099">
      <w:r>
        <w:separator/>
      </w:r>
    </w:p>
  </w:footnote>
  <w:footnote w:type="continuationSeparator" w:id="0">
    <w:p w14:paraId="7F6E6246" w14:textId="77777777" w:rsidR="00E26F43" w:rsidRDefault="00E26F43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B68D" w14:textId="3B6FA26B" w:rsidR="00E26F43" w:rsidRDefault="000C710C" w:rsidP="000C710C">
    <w:pPr>
      <w:tabs>
        <w:tab w:val="left" w:pos="8190"/>
      </w:tabs>
      <w:spacing w:line="360" w:lineRule="auto"/>
      <w:rPr>
        <w:rFonts w:cs="Arial"/>
        <w:sz w:val="24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1DDD4FA" wp14:editId="4D592331">
          <wp:simplePos x="0" y="0"/>
          <wp:positionH relativeFrom="column">
            <wp:posOffset>3429000</wp:posOffset>
          </wp:positionH>
          <wp:positionV relativeFrom="paragraph">
            <wp:posOffset>233680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14:paraId="5F650128" w14:textId="3BC62469" w:rsidR="00E26F43" w:rsidRDefault="00E26F43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Informacja prasowa</w:t>
    </w:r>
  </w:p>
  <w:p w14:paraId="40EA55BD" w14:textId="77777777" w:rsidR="00E26F43" w:rsidRPr="00563BB7" w:rsidRDefault="00E26F43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746"/>
    <w:multiLevelType w:val="hybridMultilevel"/>
    <w:tmpl w:val="24BC8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4E7"/>
    <w:multiLevelType w:val="hybridMultilevel"/>
    <w:tmpl w:val="DA14E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15350">
    <w:abstractNumId w:val="1"/>
  </w:num>
  <w:num w:numId="2" w16cid:durableId="103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A"/>
    <w:rsid w:val="0000763A"/>
    <w:rsid w:val="0001179F"/>
    <w:rsid w:val="000134E2"/>
    <w:rsid w:val="000431C2"/>
    <w:rsid w:val="000541F7"/>
    <w:rsid w:val="00091B29"/>
    <w:rsid w:val="000962F1"/>
    <w:rsid w:val="000A50BA"/>
    <w:rsid w:val="000C710C"/>
    <w:rsid w:val="000D3A70"/>
    <w:rsid w:val="00121322"/>
    <w:rsid w:val="00143FA4"/>
    <w:rsid w:val="001A7EDC"/>
    <w:rsid w:val="001D1F74"/>
    <w:rsid w:val="001D40EA"/>
    <w:rsid w:val="001E2D8C"/>
    <w:rsid w:val="002A3A04"/>
    <w:rsid w:val="002C3609"/>
    <w:rsid w:val="002C3777"/>
    <w:rsid w:val="002C7565"/>
    <w:rsid w:val="002F1601"/>
    <w:rsid w:val="0033632A"/>
    <w:rsid w:val="0035642A"/>
    <w:rsid w:val="0038392D"/>
    <w:rsid w:val="003A6B12"/>
    <w:rsid w:val="003B6E17"/>
    <w:rsid w:val="003F7FCB"/>
    <w:rsid w:val="00410EA7"/>
    <w:rsid w:val="00447467"/>
    <w:rsid w:val="00461056"/>
    <w:rsid w:val="00475180"/>
    <w:rsid w:val="00475F1D"/>
    <w:rsid w:val="004A4D6F"/>
    <w:rsid w:val="004B5B0C"/>
    <w:rsid w:val="004C4E73"/>
    <w:rsid w:val="004D51C0"/>
    <w:rsid w:val="004E6D59"/>
    <w:rsid w:val="005039B8"/>
    <w:rsid w:val="00551A5C"/>
    <w:rsid w:val="00553987"/>
    <w:rsid w:val="00561634"/>
    <w:rsid w:val="00563BB7"/>
    <w:rsid w:val="00582C7B"/>
    <w:rsid w:val="005C6078"/>
    <w:rsid w:val="005D6C65"/>
    <w:rsid w:val="005F0FFE"/>
    <w:rsid w:val="005F5B5E"/>
    <w:rsid w:val="0063249A"/>
    <w:rsid w:val="00694056"/>
    <w:rsid w:val="00694337"/>
    <w:rsid w:val="006B5E94"/>
    <w:rsid w:val="006B728B"/>
    <w:rsid w:val="006C0689"/>
    <w:rsid w:val="006D5FA9"/>
    <w:rsid w:val="006E7579"/>
    <w:rsid w:val="006F4427"/>
    <w:rsid w:val="00707052"/>
    <w:rsid w:val="00731B98"/>
    <w:rsid w:val="0074364D"/>
    <w:rsid w:val="00762AAB"/>
    <w:rsid w:val="00792239"/>
    <w:rsid w:val="00796525"/>
    <w:rsid w:val="007B12BD"/>
    <w:rsid w:val="007B4598"/>
    <w:rsid w:val="007C6E96"/>
    <w:rsid w:val="007C745B"/>
    <w:rsid w:val="0081122D"/>
    <w:rsid w:val="00877336"/>
    <w:rsid w:val="008857FE"/>
    <w:rsid w:val="008933B5"/>
    <w:rsid w:val="008C0642"/>
    <w:rsid w:val="008C7A2E"/>
    <w:rsid w:val="00900C60"/>
    <w:rsid w:val="00930D86"/>
    <w:rsid w:val="00931A7D"/>
    <w:rsid w:val="00965677"/>
    <w:rsid w:val="009D3282"/>
    <w:rsid w:val="009D44D7"/>
    <w:rsid w:val="009F1022"/>
    <w:rsid w:val="009F48C9"/>
    <w:rsid w:val="00A267D4"/>
    <w:rsid w:val="00A35CBE"/>
    <w:rsid w:val="00A4553D"/>
    <w:rsid w:val="00A53612"/>
    <w:rsid w:val="00A55C9B"/>
    <w:rsid w:val="00A65772"/>
    <w:rsid w:val="00A92099"/>
    <w:rsid w:val="00AB6584"/>
    <w:rsid w:val="00AC3755"/>
    <w:rsid w:val="00AF3C1D"/>
    <w:rsid w:val="00AF5428"/>
    <w:rsid w:val="00B172F3"/>
    <w:rsid w:val="00B51505"/>
    <w:rsid w:val="00B87889"/>
    <w:rsid w:val="00BA3A69"/>
    <w:rsid w:val="00BB0763"/>
    <w:rsid w:val="00C10942"/>
    <w:rsid w:val="00C21290"/>
    <w:rsid w:val="00C22754"/>
    <w:rsid w:val="00C33750"/>
    <w:rsid w:val="00C54489"/>
    <w:rsid w:val="00CA54E1"/>
    <w:rsid w:val="00CB2C5F"/>
    <w:rsid w:val="00CB2D2C"/>
    <w:rsid w:val="00CD3C05"/>
    <w:rsid w:val="00CD7CB5"/>
    <w:rsid w:val="00CF197F"/>
    <w:rsid w:val="00D578F1"/>
    <w:rsid w:val="00D67B6E"/>
    <w:rsid w:val="00D74D8A"/>
    <w:rsid w:val="00DB042E"/>
    <w:rsid w:val="00DB7DC3"/>
    <w:rsid w:val="00DC3420"/>
    <w:rsid w:val="00DF2515"/>
    <w:rsid w:val="00E05ACF"/>
    <w:rsid w:val="00E26F43"/>
    <w:rsid w:val="00E439AA"/>
    <w:rsid w:val="00E63D66"/>
    <w:rsid w:val="00E663BF"/>
    <w:rsid w:val="00EF046D"/>
    <w:rsid w:val="00F05C97"/>
    <w:rsid w:val="00F1659F"/>
    <w:rsid w:val="00F2555A"/>
    <w:rsid w:val="00F514CE"/>
    <w:rsid w:val="00F523EB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F54A3B"/>
  <w15:docId w15:val="{F5C12471-4215-4961-90CA-8B35860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pl-PL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pl-PL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792239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BA3A69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C1094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eastAsiaTheme="minorHAnsi" w:hAnsi="HelveticaNeueLTW1G-Roman" w:cs="HelveticaNeueLTW1G-Roman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0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0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7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763"/>
    <w:rPr>
      <w:rFonts w:ascii="Arial" w:hAnsi="Arial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763"/>
    <w:rPr>
      <w:rFonts w:ascii="Arial" w:hAnsi="Arial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1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1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743182-2AD6-44CE-9769-91B19551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6</cp:revision>
  <cp:lastPrinted>2022-05-11T10:56:00Z</cp:lastPrinted>
  <dcterms:created xsi:type="dcterms:W3CDTF">2022-05-18T15:09:00Z</dcterms:created>
  <dcterms:modified xsi:type="dcterms:W3CDTF">2022-07-06T06:46:00Z</dcterms:modified>
</cp:coreProperties>
</file>